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CD" w:rsidRPr="002D1918" w:rsidRDefault="00CF1873">
      <w:pPr>
        <w:pStyle w:val="20"/>
        <w:framePr w:w="7157" w:h="826" w:hRule="exact" w:wrap="around" w:vAnchor="page" w:hAnchor="page" w:x="2533" w:y="1621"/>
        <w:shd w:val="clear" w:color="auto" w:fill="auto"/>
      </w:pPr>
      <w:r w:rsidRPr="002D1918">
        <w:t xml:space="preserve">Муниципальное казенное </w:t>
      </w:r>
      <w:proofErr w:type="spellStart"/>
      <w:r w:rsidRPr="002D1918">
        <w:t>общеобразс</w:t>
      </w:r>
      <w:proofErr w:type="spellEnd"/>
      <w:r w:rsidRPr="002D1918">
        <w:t xml:space="preserve"> </w:t>
      </w:r>
      <w:proofErr w:type="spellStart"/>
      <w:r w:rsidRPr="002D1918">
        <w:t>вательное</w:t>
      </w:r>
      <w:proofErr w:type="spellEnd"/>
      <w:r w:rsidRPr="002D1918">
        <w:t xml:space="preserve"> учреждение «Средняя общеобразовательная школа </w:t>
      </w:r>
      <w:proofErr w:type="spellStart"/>
      <w:r w:rsidRPr="002D1918">
        <w:t>им.Х.М.Шогенова</w:t>
      </w:r>
      <w:proofErr w:type="spellEnd"/>
      <w:r w:rsidRPr="002D1918">
        <w:t>» т.п. Чегем Чегемского муниципального района Кабардино-Балкарской Республики</w:t>
      </w:r>
    </w:p>
    <w:p w:rsidR="006C74CD" w:rsidRPr="002D1918" w:rsidRDefault="00CF1873">
      <w:pPr>
        <w:pStyle w:val="20"/>
        <w:framePr w:wrap="around" w:vAnchor="page" w:hAnchor="page" w:x="1242" w:y="4709"/>
        <w:shd w:val="clear" w:color="auto" w:fill="auto"/>
        <w:spacing w:line="180" w:lineRule="exact"/>
        <w:ind w:left="20"/>
        <w:jc w:val="left"/>
      </w:pPr>
      <w:r w:rsidRPr="002D1918">
        <w:t>Протокол № 1 от 31.08.2016г.</w:t>
      </w:r>
    </w:p>
    <w:p w:rsidR="006C74CD" w:rsidRPr="002D1918" w:rsidRDefault="00CF1873">
      <w:pPr>
        <w:pStyle w:val="20"/>
        <w:framePr w:w="9427" w:h="815" w:hRule="exact" w:wrap="around" w:vAnchor="page" w:hAnchor="page" w:x="1242" w:y="3906"/>
        <w:shd w:val="clear" w:color="auto" w:fill="auto"/>
        <w:ind w:left="20" w:right="2360"/>
        <w:jc w:val="left"/>
      </w:pPr>
      <w:r w:rsidRPr="002D1918">
        <w:t>Принято</w:t>
      </w:r>
      <w:r w:rsidRPr="002D1918">
        <w:br/>
        <w:t>на заседании</w:t>
      </w:r>
      <w:r w:rsidRPr="002D1918">
        <w:br/>
        <w:t>педагогического совета</w:t>
      </w:r>
    </w:p>
    <w:p w:rsidR="006C74CD" w:rsidRPr="002D1918" w:rsidRDefault="00CF1873">
      <w:pPr>
        <w:framePr w:wrap="none" w:vAnchor="page" w:hAnchor="page" w:x="6349" w:y="2995"/>
        <w:rPr>
          <w:rFonts w:ascii="Times New Roman" w:hAnsi="Times New Roman" w:cs="Times New Roman"/>
          <w:sz w:val="2"/>
          <w:szCs w:val="2"/>
        </w:rPr>
      </w:pPr>
      <w:r w:rsidRPr="002D1918">
        <w:rPr>
          <w:rFonts w:ascii="Times New Roman" w:hAnsi="Times New Roman" w:cs="Times New Roman"/>
        </w:rPr>
        <w:fldChar w:fldCharType="begin"/>
      </w:r>
      <w:r w:rsidRPr="002D1918">
        <w:rPr>
          <w:rFonts w:ascii="Times New Roman" w:hAnsi="Times New Roman" w:cs="Times New Roman"/>
        </w:rPr>
        <w:instrText xml:space="preserve"> </w:instrText>
      </w:r>
      <w:r w:rsidRPr="002D1918">
        <w:rPr>
          <w:rFonts w:ascii="Times New Roman" w:hAnsi="Times New Roman" w:cs="Times New Roman"/>
        </w:rPr>
        <w:instrText>INCLUDEPICTURE  "C:\\Users\\Admin\\Desktop\\media\\image1.jpeg" \* MERGEFORMATINET</w:instrText>
      </w:r>
      <w:r w:rsidRPr="002D1918">
        <w:rPr>
          <w:rFonts w:ascii="Times New Roman" w:hAnsi="Times New Roman" w:cs="Times New Roman"/>
        </w:rPr>
        <w:instrText xml:space="preserve"> </w:instrText>
      </w:r>
      <w:r w:rsidRPr="002D1918">
        <w:rPr>
          <w:rFonts w:ascii="Times New Roman" w:hAnsi="Times New Roman" w:cs="Times New Roman"/>
        </w:rPr>
        <w:fldChar w:fldCharType="separate"/>
      </w:r>
      <w:r w:rsidRPr="002D191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23.75pt">
            <v:imagedata r:id="rId8" r:href="rId9"/>
          </v:shape>
        </w:pict>
      </w:r>
      <w:r w:rsidRPr="002D1918">
        <w:rPr>
          <w:rFonts w:ascii="Times New Roman" w:hAnsi="Times New Roman" w:cs="Times New Roman"/>
        </w:rPr>
        <w:fldChar w:fldCharType="end"/>
      </w:r>
    </w:p>
    <w:p w:rsidR="006C74CD" w:rsidRPr="002D1918" w:rsidRDefault="00CF1873">
      <w:pPr>
        <w:pStyle w:val="30"/>
        <w:framePr w:w="9427" w:h="274" w:hRule="exact" w:wrap="around" w:vAnchor="page" w:hAnchor="page" w:x="1242" w:y="5477"/>
        <w:shd w:val="clear" w:color="auto" w:fill="auto"/>
        <w:spacing w:before="0" w:after="0" w:line="200" w:lineRule="exact"/>
      </w:pPr>
      <w:r w:rsidRPr="002D1918">
        <w:t>Положение о внутренней системе оценки качества образования</w:t>
      </w:r>
    </w:p>
    <w:p w:rsidR="006C74CD" w:rsidRPr="002D1918" w:rsidRDefault="00CF1873">
      <w:pPr>
        <w:pStyle w:val="30"/>
        <w:framePr w:w="9427" w:h="271" w:hRule="exact" w:wrap="around" w:vAnchor="page" w:hAnchor="page" w:x="1242" w:y="5991"/>
        <w:shd w:val="clear" w:color="auto" w:fill="auto"/>
        <w:spacing w:before="0" w:after="0" w:line="200" w:lineRule="exact"/>
      </w:pPr>
      <w:r w:rsidRPr="002D1918">
        <w:t>1. Общие положения</w:t>
      </w:r>
    </w:p>
    <w:p w:rsidR="006C74CD" w:rsidRPr="002D1918" w:rsidRDefault="00CF1873">
      <w:pPr>
        <w:pStyle w:val="1"/>
        <w:framePr w:w="9427" w:h="9728" w:hRule="exact" w:wrap="around" w:vAnchor="page" w:hAnchor="page" w:x="1242" w:y="6218"/>
        <w:numPr>
          <w:ilvl w:val="0"/>
          <w:numId w:val="1"/>
        </w:numPr>
        <w:shd w:val="clear" w:color="auto" w:fill="auto"/>
        <w:spacing w:before="0"/>
        <w:ind w:left="20" w:right="20"/>
      </w:pPr>
      <w:r w:rsidRPr="002D1918">
        <w:t>Положение представляет собой нормативный документ, разработанный в соответствии с « Зако</w:t>
      </w:r>
      <w:r w:rsidRPr="002D1918">
        <w:t>ном об образовании в Российской Федерации» (статья 28, пункт 3, подпункт 13), на основании которого к компетенции образовательной организации относится обеспечение функционирования внутренней системы оценки качества образования (далее ВСОКО). Устав и локал</w:t>
      </w:r>
      <w:r w:rsidRPr="002D1918">
        <w:t>ьные акты обеспечивают нормативно-правовые основания реализации этой системы в соответствии с нормативно-правовыми документами Российской Федерации в сфере образования.</w:t>
      </w:r>
    </w:p>
    <w:p w:rsidR="006C74CD" w:rsidRPr="002D1918" w:rsidRDefault="00CF1873">
      <w:pPr>
        <w:pStyle w:val="1"/>
        <w:framePr w:w="9427" w:h="9728" w:hRule="exact" w:wrap="around" w:vAnchor="page" w:hAnchor="page" w:x="1242" w:y="6218"/>
        <w:numPr>
          <w:ilvl w:val="0"/>
          <w:numId w:val="1"/>
        </w:numPr>
        <w:shd w:val="clear" w:color="auto" w:fill="auto"/>
        <w:spacing w:before="0"/>
        <w:ind w:left="20" w:right="20"/>
      </w:pPr>
      <w:r w:rsidRPr="002D1918">
        <w:t>Внутренняя система оценки качества образования представляет собой деятельность по инфор</w:t>
      </w:r>
      <w:r w:rsidRPr="002D1918">
        <w:t xml:space="preserve">мационному обеспечению управления </w:t>
      </w:r>
      <w:proofErr w:type="spellStart"/>
      <w:r w:rsidRPr="002D1918">
        <w:t>образовательнойорганизацией</w:t>
      </w:r>
      <w:proofErr w:type="spellEnd"/>
      <w:r w:rsidRPr="002D1918">
        <w:t>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6C74CD" w:rsidRPr="002D1918" w:rsidRDefault="00CF1873">
      <w:pPr>
        <w:pStyle w:val="1"/>
        <w:framePr w:w="9427" w:h="9728" w:hRule="exact" w:wrap="around" w:vAnchor="page" w:hAnchor="page" w:x="1242" w:y="6218"/>
        <w:numPr>
          <w:ilvl w:val="0"/>
          <w:numId w:val="1"/>
        </w:numPr>
        <w:shd w:val="clear" w:color="auto" w:fill="auto"/>
        <w:spacing w:before="0"/>
        <w:ind w:left="20" w:right="20"/>
      </w:pPr>
      <w:r w:rsidRPr="002D1918">
        <w:t>Положение распространяется на деятельность всех педагогических</w:t>
      </w:r>
      <w:r w:rsidRPr="002D1918">
        <w:t xml:space="preserve"> работников образовательной организации, осуществляющих профессиональную деятельность в соответствии с трудовым договором, в том числе педагогических работников, </w:t>
      </w:r>
      <w:proofErr w:type="spellStart"/>
      <w:r w:rsidRPr="002D1918">
        <w:t>работющих</w:t>
      </w:r>
      <w:proofErr w:type="spellEnd"/>
      <w:r w:rsidRPr="002D1918">
        <w:t xml:space="preserve"> по совместительству.</w:t>
      </w:r>
    </w:p>
    <w:p w:rsidR="006C74CD" w:rsidRPr="002D1918" w:rsidRDefault="00CF1873">
      <w:pPr>
        <w:pStyle w:val="1"/>
        <w:framePr w:w="9427" w:h="9728" w:hRule="exact" w:wrap="around" w:vAnchor="page" w:hAnchor="page" w:x="1242" w:y="6218"/>
        <w:shd w:val="clear" w:color="auto" w:fill="auto"/>
        <w:spacing w:before="0"/>
        <w:ind w:left="20" w:right="20"/>
      </w:pPr>
      <w:r w:rsidRPr="002D1918">
        <w:t>1.4.Образовательная организация обеспечивает проведение необход</w:t>
      </w:r>
      <w:r w:rsidRPr="002D1918">
        <w:t>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6C74CD" w:rsidRPr="002D1918" w:rsidRDefault="00CF1873">
      <w:pPr>
        <w:pStyle w:val="1"/>
        <w:framePr w:w="9427" w:h="9728" w:hRule="exact" w:wrap="around" w:vAnchor="page" w:hAnchor="page" w:x="1242" w:y="6218"/>
        <w:shd w:val="clear" w:color="auto" w:fill="auto"/>
        <w:spacing w:before="0"/>
        <w:ind w:left="20"/>
        <w:jc w:val="left"/>
      </w:pPr>
      <w:r w:rsidRPr="002D1918">
        <w:t>1.5.В настоящем положении используются следующие термины:</w:t>
      </w:r>
    </w:p>
    <w:p w:rsidR="006C74CD" w:rsidRPr="002D1918" w:rsidRDefault="00CF1873">
      <w:pPr>
        <w:pStyle w:val="1"/>
        <w:framePr w:w="9427" w:h="9728" w:hRule="exact" w:wrap="around" w:vAnchor="page" w:hAnchor="page" w:x="1242" w:y="6218"/>
        <w:shd w:val="clear" w:color="auto" w:fill="auto"/>
        <w:spacing w:before="0"/>
        <w:ind w:left="20" w:right="20"/>
      </w:pPr>
      <w:r w:rsidRPr="002D1918">
        <w:t>- качество образования - комплексная характеристика образов</w:t>
      </w:r>
      <w:r w:rsidRPr="002D1918">
        <w:t>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</w:t>
      </w:r>
      <w:r w:rsidRPr="002D1918">
        <w:t>ь достижения планируемых результатов образовательной программы;</w:t>
      </w:r>
    </w:p>
    <w:p w:rsidR="006C74CD" w:rsidRPr="002D1918" w:rsidRDefault="00CF1873">
      <w:pPr>
        <w:pStyle w:val="1"/>
        <w:framePr w:w="9427" w:h="9728" w:hRule="exact" w:wrap="around" w:vAnchor="page" w:hAnchor="page" w:x="1242" w:y="6218"/>
        <w:shd w:val="clear" w:color="auto" w:fill="auto"/>
        <w:spacing w:before="0"/>
        <w:ind w:left="20" w:right="20"/>
      </w:pPr>
      <w:r w:rsidRPr="002D1918">
        <w:t>-качество условий - выполнение санитарно-гигиенических норм организации образовательного процесса; организация питания; реализация мер по обеспечению безопасности обучающихся в организации обр</w:t>
      </w:r>
      <w:r w:rsidRPr="002D1918">
        <w:t>азовательного процесса;</w:t>
      </w:r>
    </w:p>
    <w:p w:rsidR="006C74CD" w:rsidRPr="002D1918" w:rsidRDefault="00CF1873">
      <w:pPr>
        <w:pStyle w:val="1"/>
        <w:framePr w:w="9427" w:h="9728" w:hRule="exact" w:wrap="around" w:vAnchor="page" w:hAnchor="page" w:x="1242" w:y="6218"/>
        <w:shd w:val="clear" w:color="auto" w:fill="auto"/>
        <w:spacing w:before="0"/>
        <w:ind w:left="20" w:right="20"/>
      </w:pPr>
      <w:r w:rsidRPr="002D1918">
        <w:t>-оценка качества образования -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</w:t>
      </w:r>
      <w:r w:rsidRPr="002D1918">
        <w:t>остным ожиданиям;</w:t>
      </w:r>
    </w:p>
    <w:p w:rsidR="006C74CD" w:rsidRPr="002D1918" w:rsidRDefault="00CF1873">
      <w:pPr>
        <w:pStyle w:val="1"/>
        <w:framePr w:w="9427" w:h="9728" w:hRule="exact" w:wrap="around" w:vAnchor="page" w:hAnchor="page" w:x="1242" w:y="6218"/>
        <w:shd w:val="clear" w:color="auto" w:fill="auto"/>
        <w:spacing w:before="0"/>
        <w:ind w:left="20" w:right="20"/>
      </w:pPr>
      <w:r w:rsidRPr="002D1918">
        <w:t xml:space="preserve">-внутренняя система оценки качества образования - целостная система диагностических и оценочных процедур, реализуемых различными субъектами </w:t>
      </w:r>
      <w:proofErr w:type="spellStart"/>
      <w:r w:rsidRPr="002D1918">
        <w:t>государственно</w:t>
      </w:r>
      <w:r w:rsidRPr="002D1918">
        <w:softHyphen/>
        <w:t>общественного</w:t>
      </w:r>
      <w:proofErr w:type="spellEnd"/>
      <w:r w:rsidRPr="002D1918">
        <w:t xml:space="preserve"> управления образовательным учреждением, которым делегированы отдельны</w:t>
      </w:r>
      <w:r w:rsidRPr="002D1918">
        <w:t>е полномочия по оценке качества образования, а также совокупность</w:t>
      </w:r>
    </w:p>
    <w:p w:rsidR="006C74CD" w:rsidRPr="002D1918" w:rsidRDefault="006C74CD">
      <w:pPr>
        <w:rPr>
          <w:rFonts w:ascii="Times New Roman" w:hAnsi="Times New Roman" w:cs="Times New Roman"/>
          <w:sz w:val="2"/>
          <w:szCs w:val="2"/>
        </w:rPr>
        <w:sectPr w:rsidR="006C74CD" w:rsidRPr="002D19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</w:pPr>
      <w:r w:rsidRPr="002D1918">
        <w:lastRenderedPageBreak/>
        <w:t>организационных структур и нормативных правовых материалов, обеспечивающих управление качеством образования;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</w:pPr>
      <w:r w:rsidRPr="002D1918">
        <w:t>-измерение - оценка уровня образовательных достижений с пом</w:t>
      </w:r>
      <w:r w:rsidRPr="002D1918">
        <w:t>ощью контрольных измерительных материалов в стандартизированной форме, содержание которых соответствует реализуемым образовательным программам;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 w:right="900"/>
        <w:jc w:val="left"/>
      </w:pPr>
      <w:r w:rsidRPr="002D1918">
        <w:t xml:space="preserve">-критерий - признак, на основании которого </w:t>
      </w:r>
      <w:proofErr w:type="spellStart"/>
      <w:r w:rsidRPr="002D1918">
        <w:rPr>
          <w:lang w:val="en-US" w:eastAsia="en-US" w:bidi="en-US"/>
        </w:rPr>
        <w:t>npoi</w:t>
      </w:r>
      <w:proofErr w:type="spellEnd"/>
      <w:r w:rsidRPr="002D1918">
        <w:rPr>
          <w:lang w:eastAsia="en-US" w:bidi="en-US"/>
        </w:rPr>
        <w:t xml:space="preserve"> </w:t>
      </w:r>
      <w:proofErr w:type="spellStart"/>
      <w:r w:rsidRPr="002D1918">
        <w:t>шодится</w:t>
      </w:r>
      <w:proofErr w:type="spellEnd"/>
      <w:r w:rsidRPr="002D1918">
        <w:t xml:space="preserve"> оценка, классификация оцениваемого объекта;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</w:pPr>
      <w:proofErr w:type="gramStart"/>
      <w:r w:rsidRPr="002D1918">
        <w:t xml:space="preserve">-мониторинг </w:t>
      </w:r>
      <w:r w:rsidRPr="002D1918">
        <w:t>- комплексное аналитическое о 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</w:t>
      </w:r>
      <w:r w:rsidRPr="002D1918">
        <w:t>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</w:t>
      </w:r>
      <w:proofErr w:type="gramEnd"/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 w:right="640"/>
        <w:jc w:val="left"/>
      </w:pPr>
      <w:r w:rsidRPr="002D1918">
        <w:t>-экспертиза - всестороннее изучение и анализ состояния образ</w:t>
      </w:r>
      <w:r w:rsidRPr="002D1918">
        <w:t>овательного процесса, условий и результатов образовательной деятельности.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numPr>
          <w:ilvl w:val="0"/>
          <w:numId w:val="2"/>
        </w:numPr>
        <w:shd w:val="clear" w:color="auto" w:fill="auto"/>
        <w:spacing w:before="0"/>
        <w:ind w:left="20"/>
      </w:pPr>
      <w:r w:rsidRPr="002D1918">
        <w:t xml:space="preserve"> Оценка качества образования осуществляется посредством: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</w:pPr>
      <w:r w:rsidRPr="002D1918">
        <w:t>-лицензирования;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</w:pPr>
      <w:r w:rsidRPr="002D1918">
        <w:t>-аккредитации;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</w:pPr>
      <w:r w:rsidRPr="002D1918">
        <w:t>-государственной (итоговой) аттестации выпускников;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</w:pPr>
      <w:r w:rsidRPr="002D1918">
        <w:t xml:space="preserve">-системы </w:t>
      </w:r>
      <w:proofErr w:type="spellStart"/>
      <w:r w:rsidRPr="002D1918">
        <w:t>внутришкольного</w:t>
      </w:r>
      <w:proofErr w:type="spellEnd"/>
      <w:r w:rsidRPr="002D1918">
        <w:t xml:space="preserve"> контроля;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</w:pPr>
      <w:r w:rsidRPr="002D1918">
        <w:t>-монит</w:t>
      </w:r>
      <w:r w:rsidRPr="002D1918">
        <w:t>оринга качества образования.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numPr>
          <w:ilvl w:val="0"/>
          <w:numId w:val="2"/>
        </w:numPr>
        <w:shd w:val="clear" w:color="auto" w:fill="auto"/>
        <w:spacing w:before="0"/>
        <w:ind w:left="20" w:right="760"/>
        <w:jc w:val="left"/>
      </w:pPr>
      <w:r w:rsidRPr="002D1918">
        <w:t xml:space="preserve"> В качестве источников данных для оценки качества образования используются: </w:t>
      </w:r>
      <w:proofErr w:type="gramStart"/>
      <w:r w:rsidRPr="002D1918">
        <w:t>-о</w:t>
      </w:r>
      <w:proofErr w:type="gramEnd"/>
      <w:r w:rsidRPr="002D1918">
        <w:t>бразовательная статистика;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 w:right="5340"/>
        <w:jc w:val="left"/>
      </w:pPr>
      <w:r w:rsidRPr="002D1918">
        <w:t>-промежуточная и итоговая аттестация; мониторинговые исследования;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</w:pPr>
      <w:r w:rsidRPr="002D1918">
        <w:t>-социологические опросы;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</w:pPr>
      <w:r w:rsidRPr="002D1918">
        <w:t>-отчеты работников школы;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</w:pPr>
      <w:r w:rsidRPr="002D1918">
        <w:t>-посещение уроков и внеклассных мероприятий</w:t>
      </w:r>
    </w:p>
    <w:p w:rsidR="006C74CD" w:rsidRPr="002D1918" w:rsidRDefault="00CF1873">
      <w:pPr>
        <w:pStyle w:val="30"/>
        <w:framePr w:w="9427" w:h="14386" w:hRule="exact" w:wrap="around" w:vAnchor="page" w:hAnchor="page" w:x="1243" w:y="1176"/>
        <w:shd w:val="clear" w:color="auto" w:fill="auto"/>
        <w:spacing w:before="0" w:after="0" w:line="274" w:lineRule="exact"/>
      </w:pPr>
      <w:r w:rsidRPr="002D1918">
        <w:rPr>
          <w:rStyle w:val="30pt"/>
          <w:b/>
          <w:bCs/>
        </w:rPr>
        <w:t>2.Основные цели, задачи и принципы внутренней системы оценки качества образования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numPr>
          <w:ilvl w:val="0"/>
          <w:numId w:val="3"/>
        </w:numPr>
        <w:shd w:val="clear" w:color="auto" w:fill="auto"/>
        <w:spacing w:before="0"/>
        <w:ind w:left="20"/>
      </w:pPr>
      <w:r w:rsidRPr="002D1918">
        <w:t xml:space="preserve"> Внутренняя система оценки качества образования ориентирована на решение следующих задач: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</w:pPr>
      <w:r w:rsidRPr="002D1918">
        <w:t xml:space="preserve">-систематическое отслеживание и анализ </w:t>
      </w:r>
      <w:r w:rsidRPr="002D1918">
        <w:t>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</w:pPr>
      <w:r w:rsidRPr="002D1918">
        <w:t>максимального устранения эффекта непол</w:t>
      </w:r>
      <w:r w:rsidRPr="002D1918">
        <w:t>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numPr>
          <w:ilvl w:val="0"/>
          <w:numId w:val="3"/>
        </w:numPr>
        <w:shd w:val="clear" w:color="auto" w:fill="auto"/>
        <w:spacing w:before="0"/>
        <w:ind w:left="20"/>
      </w:pPr>
      <w:r w:rsidRPr="002D1918">
        <w:t>Цели внутренней системы оценки ка</w:t>
      </w:r>
      <w:r w:rsidRPr="002D1918">
        <w:t>чества образования: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</w:pPr>
      <w:r w:rsidRPr="002D1918">
        <w:t>-формирование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  <w:jc w:val="left"/>
      </w:pPr>
      <w:r w:rsidRPr="002D1918">
        <w:t>-получение объективной информации о функционир</w:t>
      </w:r>
      <w:r w:rsidRPr="002D1918">
        <w:t xml:space="preserve">овании и развитии системы образования в школе, тенденциях его изменения и причинах, влияющих на его уровень; </w:t>
      </w:r>
      <w:proofErr w:type="gramStart"/>
      <w:r w:rsidRPr="002D1918">
        <w:t>-п</w:t>
      </w:r>
      <w:proofErr w:type="gramEnd"/>
      <w:r w:rsidRPr="002D1918">
        <w:t>редоставление всем участникам образовательного процесса и общественности достоверной информации о качестве образования;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</w:pPr>
      <w:r w:rsidRPr="002D1918">
        <w:t xml:space="preserve">-принятие обоснованных и </w:t>
      </w:r>
      <w:r w:rsidRPr="002D1918">
        <w:t>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C74CD" w:rsidRPr="002D1918" w:rsidRDefault="00CF1873">
      <w:pPr>
        <w:pStyle w:val="1"/>
        <w:framePr w:w="9427" w:h="14386" w:hRule="exact" w:wrap="around" w:vAnchor="page" w:hAnchor="page" w:x="1243" w:y="1176"/>
        <w:shd w:val="clear" w:color="auto" w:fill="auto"/>
        <w:spacing w:before="0"/>
        <w:ind w:left="20"/>
      </w:pPr>
      <w:r w:rsidRPr="002D1918">
        <w:t>-прогнозирование развития образовательной системы школы.</w:t>
      </w:r>
    </w:p>
    <w:p w:rsidR="006C74CD" w:rsidRPr="002D1918" w:rsidRDefault="006C74CD">
      <w:pPr>
        <w:rPr>
          <w:rFonts w:ascii="Times New Roman" w:hAnsi="Times New Roman" w:cs="Times New Roman"/>
          <w:sz w:val="2"/>
          <w:szCs w:val="2"/>
        </w:rPr>
        <w:sectPr w:rsidR="006C74CD" w:rsidRPr="002D19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 w:right="20"/>
      </w:pPr>
      <w:r w:rsidRPr="002D1918">
        <w:lastRenderedPageBreak/>
        <w:t>организационных структур и нормативных правовых материалов, обеспечивающих управление качеством образования;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 w:right="20"/>
      </w:pPr>
      <w:r w:rsidRPr="002D1918">
        <w:t>-измерение - оценка уровня образовательных достижений с помощью контрольных измерительных материалов в стандартизированной форме, содержание которы</w:t>
      </w:r>
      <w:r w:rsidRPr="002D1918">
        <w:t>х соответствует реализуемым образовательным программам;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 w:right="900"/>
        <w:jc w:val="left"/>
      </w:pPr>
      <w:r w:rsidRPr="002D1918">
        <w:t xml:space="preserve">-критерий - признак, на основании которого </w:t>
      </w:r>
      <w:proofErr w:type="spellStart"/>
      <w:r w:rsidRPr="002D1918">
        <w:t>произ</w:t>
      </w:r>
      <w:proofErr w:type="spellEnd"/>
      <w:r w:rsidRPr="002D1918">
        <w:t xml:space="preserve"> </w:t>
      </w:r>
      <w:proofErr w:type="spellStart"/>
      <w:r w:rsidRPr="002D1918">
        <w:t>одится</w:t>
      </w:r>
      <w:proofErr w:type="spellEnd"/>
      <w:r w:rsidRPr="002D1918">
        <w:t xml:space="preserve"> оценка, классификация оцениваемого объекта;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 w:right="20"/>
      </w:pPr>
      <w:r w:rsidRPr="002D1918">
        <w:t>-мониторинг - комплексное аналитическое отслеживание процессов, определяющих количественно-качествен</w:t>
      </w:r>
      <w:r w:rsidRPr="002D1918">
        <w:t xml:space="preserve">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</w:t>
      </w:r>
      <w:proofErr w:type="spellStart"/>
      <w:r w:rsidRPr="002D1918">
        <w:t>обгцепризш</w:t>
      </w:r>
      <w:proofErr w:type="spellEnd"/>
      <w:r w:rsidRPr="002D1918">
        <w:t xml:space="preserve"> иной, зафиксированной в нормативных документах и локальных актах сист</w:t>
      </w:r>
      <w:r w:rsidRPr="002D1918">
        <w:t>еме государственно-общественных требований к качеству образования, а также личностным ожиданиям обучающихся;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 w:right="640"/>
        <w:jc w:val="left"/>
      </w:pPr>
      <w:r w:rsidRPr="002D1918">
        <w:t>-экспертиза - всестороннее изучение и анализ состояния образовательного процесса, условий и результатов образовательной деятельности.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numPr>
          <w:ilvl w:val="0"/>
          <w:numId w:val="4"/>
        </w:numPr>
        <w:shd w:val="clear" w:color="auto" w:fill="auto"/>
        <w:spacing w:before="0"/>
        <w:ind w:left="20"/>
      </w:pPr>
      <w:r w:rsidRPr="002D1918">
        <w:t xml:space="preserve"> Оценка качес</w:t>
      </w:r>
      <w:r w:rsidRPr="002D1918">
        <w:t>тва образования осуществляется посредством: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/>
      </w:pPr>
      <w:r w:rsidRPr="002D1918">
        <w:t>-лицензирования;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/>
      </w:pPr>
      <w:r w:rsidRPr="002D1918">
        <w:t>-аккредитации;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/>
      </w:pPr>
      <w:r w:rsidRPr="002D1918">
        <w:t>-государственной (итоговой) аттестации выпускников;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/>
      </w:pPr>
      <w:r w:rsidRPr="002D1918">
        <w:t xml:space="preserve">-системы </w:t>
      </w:r>
      <w:proofErr w:type="spellStart"/>
      <w:r w:rsidRPr="002D1918">
        <w:t>внутришкольного</w:t>
      </w:r>
      <w:proofErr w:type="spellEnd"/>
      <w:r w:rsidRPr="002D1918">
        <w:t xml:space="preserve"> контроля;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/>
      </w:pPr>
      <w:r w:rsidRPr="002D1918">
        <w:t>-мониторинга качества образования.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numPr>
          <w:ilvl w:val="0"/>
          <w:numId w:val="4"/>
        </w:numPr>
        <w:shd w:val="clear" w:color="auto" w:fill="auto"/>
        <w:spacing w:before="0"/>
        <w:ind w:left="20" w:right="760"/>
        <w:jc w:val="left"/>
      </w:pPr>
      <w:r w:rsidRPr="002D1918">
        <w:t xml:space="preserve"> В качестве источников данных для оценки качества образования используются: </w:t>
      </w:r>
      <w:proofErr w:type="gramStart"/>
      <w:r w:rsidRPr="002D1918">
        <w:t>-о</w:t>
      </w:r>
      <w:proofErr w:type="gramEnd"/>
      <w:r w:rsidRPr="002D1918">
        <w:t>бразовательная статистика;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 w:right="5340"/>
        <w:jc w:val="left"/>
      </w:pPr>
      <w:r w:rsidRPr="002D1918">
        <w:t>-промежуточная и итоговая аттестация; мониторинговые исследования;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/>
      </w:pPr>
      <w:r w:rsidRPr="002D1918">
        <w:t>-социологические опросы;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/>
      </w:pPr>
      <w:r w:rsidRPr="002D1918">
        <w:t>-отчеты работников школы;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/>
      </w:pPr>
      <w:r w:rsidRPr="002D1918">
        <w:t>-посещение уроков и внеклассных м</w:t>
      </w:r>
      <w:r w:rsidRPr="002D1918">
        <w:t>ероприятий</w:t>
      </w:r>
    </w:p>
    <w:p w:rsidR="006C74CD" w:rsidRPr="002D1918" w:rsidRDefault="00CF1873">
      <w:pPr>
        <w:pStyle w:val="30"/>
        <w:framePr w:w="9432" w:h="14335" w:hRule="exact" w:wrap="around" w:vAnchor="page" w:hAnchor="page" w:x="1241" w:y="923"/>
        <w:shd w:val="clear" w:color="auto" w:fill="auto"/>
        <w:spacing w:before="0" w:after="0" w:line="274" w:lineRule="exact"/>
      </w:pPr>
      <w:r w:rsidRPr="002D1918">
        <w:rPr>
          <w:rStyle w:val="30pt"/>
          <w:b/>
          <w:bCs/>
        </w:rPr>
        <w:t>2.Основные цели, задачи и принципы внутренней системы оценки качества образования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numPr>
          <w:ilvl w:val="0"/>
          <w:numId w:val="5"/>
        </w:numPr>
        <w:shd w:val="clear" w:color="auto" w:fill="auto"/>
        <w:spacing w:before="0"/>
        <w:ind w:left="20" w:right="20"/>
      </w:pPr>
      <w:r w:rsidRPr="002D1918">
        <w:t xml:space="preserve"> Внутренняя система оценки качества образования ориентирована на решение следующих задач: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 w:right="20"/>
      </w:pPr>
      <w:r w:rsidRPr="002D1918">
        <w:t xml:space="preserve">-систематическое отслеживание и анализ состояния системы образования в </w:t>
      </w:r>
      <w:r w:rsidRPr="002D1918">
        <w:t>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 w:right="20"/>
      </w:pPr>
      <w:r w:rsidRPr="002D1918">
        <w:t>максимального устранения эффекта неполноты и неточности информации о к</w:t>
      </w:r>
      <w:r w:rsidRPr="002D1918">
        <w:t>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numPr>
          <w:ilvl w:val="0"/>
          <w:numId w:val="5"/>
        </w:numPr>
        <w:shd w:val="clear" w:color="auto" w:fill="auto"/>
        <w:spacing w:before="0"/>
        <w:ind w:left="20"/>
      </w:pPr>
      <w:r w:rsidRPr="002D1918">
        <w:t>Цели внутренней системы оценки качества образования: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 w:right="20"/>
      </w:pPr>
      <w:r w:rsidRPr="002D1918">
        <w:t>-формировани</w:t>
      </w:r>
      <w:r w:rsidRPr="002D1918">
        <w:t>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 w:right="20"/>
        <w:jc w:val="left"/>
      </w:pPr>
      <w:r w:rsidRPr="002D1918">
        <w:t>-получение объективной информации о функционировании и развитии системы образо</w:t>
      </w:r>
      <w:r w:rsidRPr="002D1918">
        <w:t xml:space="preserve">вания в школе, тенденциях его изменения и причинах, влияющих на его уровень; </w:t>
      </w:r>
      <w:proofErr w:type="gramStart"/>
      <w:r w:rsidRPr="002D1918">
        <w:t>-п</w:t>
      </w:r>
      <w:proofErr w:type="gramEnd"/>
      <w:r w:rsidRPr="002D1918">
        <w:t>редоставление всем участникам образовательного процесса и общественности достоверной информации о качестве образования;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 w:right="20"/>
      </w:pPr>
      <w:r w:rsidRPr="002D1918">
        <w:t>-принятие обоснованных и своевременных управленческих реш</w:t>
      </w:r>
      <w:r w:rsidRPr="002D1918">
        <w:t>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C74CD" w:rsidRPr="002D1918" w:rsidRDefault="00CF1873">
      <w:pPr>
        <w:pStyle w:val="1"/>
        <w:framePr w:w="9432" w:h="14335" w:hRule="exact" w:wrap="around" w:vAnchor="page" w:hAnchor="page" w:x="1241" w:y="923"/>
        <w:shd w:val="clear" w:color="auto" w:fill="auto"/>
        <w:spacing w:before="0"/>
        <w:ind w:left="20"/>
      </w:pPr>
      <w:r w:rsidRPr="002D1918">
        <w:t>-прогнозирование развития образовательной системы школы.</w:t>
      </w:r>
    </w:p>
    <w:p w:rsidR="006C74CD" w:rsidRPr="002D1918" w:rsidRDefault="006C74CD">
      <w:pPr>
        <w:rPr>
          <w:rFonts w:ascii="Times New Roman" w:hAnsi="Times New Roman" w:cs="Times New Roman"/>
          <w:sz w:val="2"/>
          <w:szCs w:val="2"/>
        </w:rPr>
        <w:sectPr w:rsidR="006C74CD" w:rsidRPr="002D19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74CD" w:rsidRPr="002D1918" w:rsidRDefault="00CF1873">
      <w:pPr>
        <w:pStyle w:val="1"/>
        <w:framePr w:w="9466" w:h="14052" w:hRule="exact" w:wrap="around" w:vAnchor="page" w:hAnchor="page" w:x="1234" w:y="911"/>
        <w:shd w:val="clear" w:color="auto" w:fill="auto"/>
        <w:spacing w:before="0"/>
        <w:ind w:left="20"/>
      </w:pPr>
      <w:r w:rsidRPr="002D1918">
        <w:lastRenderedPageBreak/>
        <w:t>2.3.В основу ВСОКО положены следующие п</w:t>
      </w:r>
      <w:r w:rsidRPr="002D1918">
        <w:t>ринципы:</w:t>
      </w:r>
    </w:p>
    <w:p w:rsidR="006C74CD" w:rsidRPr="002D1918" w:rsidRDefault="00CF1873">
      <w:pPr>
        <w:pStyle w:val="1"/>
        <w:framePr w:w="9466" w:h="14052" w:hRule="exact" w:wrap="around" w:vAnchor="page" w:hAnchor="page" w:x="1234" w:y="911"/>
        <w:shd w:val="clear" w:color="auto" w:fill="auto"/>
        <w:spacing w:before="0"/>
        <w:ind w:left="20" w:right="40"/>
      </w:pPr>
      <w:r w:rsidRPr="002D1918">
        <w:t>-объективность, достоверность, полнота и системность информации о качестве образования; реалистичность требований, норм и показателей качества образования, их социальной и личностной значимости, учета индивидуальных особенностей развития отдельных</w:t>
      </w:r>
      <w:r w:rsidRPr="002D1918">
        <w:t xml:space="preserve"> обучающихся при оценке результатов их обучения и воспитания;</w:t>
      </w:r>
    </w:p>
    <w:p w:rsidR="006C74CD" w:rsidRPr="002D1918" w:rsidRDefault="00CF1873">
      <w:pPr>
        <w:pStyle w:val="1"/>
        <w:framePr w:w="9466" w:h="14052" w:hRule="exact" w:wrap="around" w:vAnchor="page" w:hAnchor="page" w:x="1234" w:y="911"/>
        <w:shd w:val="clear" w:color="auto" w:fill="auto"/>
        <w:spacing w:before="0"/>
        <w:ind w:left="20" w:right="40"/>
      </w:pPr>
      <w:r w:rsidRPr="002D1918">
        <w:t xml:space="preserve">-открытость, прозрачность процедур оценки ка </w:t>
      </w:r>
      <w:r w:rsidRPr="002D1918">
        <w:rPr>
          <w:rStyle w:val="Candara95pt0pt"/>
          <w:rFonts w:ascii="Times New Roman" w:hAnsi="Times New Roman" w:cs="Times New Roman"/>
        </w:rPr>
        <w:t>1</w:t>
      </w:r>
      <w:r w:rsidRPr="002D1918">
        <w:t xml:space="preserve">ества образования; преемственность в образовательной политике, интеграция в </w:t>
      </w:r>
      <w:proofErr w:type="gramStart"/>
      <w:r w:rsidRPr="002D1918">
        <w:t>общ</w:t>
      </w:r>
      <w:proofErr w:type="gramEnd"/>
      <w:r w:rsidRPr="002D1918">
        <w:t xml:space="preserve"> российскую систему оценки качества образования;</w:t>
      </w:r>
    </w:p>
    <w:p w:rsidR="006C74CD" w:rsidRPr="002D1918" w:rsidRDefault="00CF1873">
      <w:pPr>
        <w:pStyle w:val="1"/>
        <w:framePr w:w="9466" w:h="14052" w:hRule="exact" w:wrap="around" w:vAnchor="page" w:hAnchor="page" w:x="1234" w:y="911"/>
        <w:shd w:val="clear" w:color="auto" w:fill="auto"/>
        <w:spacing w:before="0"/>
        <w:ind w:left="20" w:right="40"/>
      </w:pPr>
      <w:r w:rsidRPr="002D1918">
        <w:t>-доступность информа</w:t>
      </w:r>
      <w:r w:rsidRPr="002D1918">
        <w:t>ции о состоянии и качестве образования для различных групп потребителей;</w:t>
      </w:r>
    </w:p>
    <w:p w:rsidR="006C74CD" w:rsidRPr="002D1918" w:rsidRDefault="00CF1873">
      <w:pPr>
        <w:pStyle w:val="1"/>
        <w:framePr w:w="9466" w:h="14052" w:hRule="exact" w:wrap="around" w:vAnchor="page" w:hAnchor="page" w:x="1234" w:y="911"/>
        <w:shd w:val="clear" w:color="auto" w:fill="auto"/>
        <w:spacing w:before="0"/>
        <w:ind w:left="20" w:right="40"/>
      </w:pPr>
      <w:r w:rsidRPr="002D1918">
        <w:t>-оптимальность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6C74CD" w:rsidRPr="002D1918" w:rsidRDefault="00CF1873">
      <w:pPr>
        <w:pStyle w:val="1"/>
        <w:framePr w:w="9466" w:h="14052" w:hRule="exact" w:wrap="around" w:vAnchor="page" w:hAnchor="page" w:x="1234" w:y="911"/>
        <w:shd w:val="clear" w:color="auto" w:fill="auto"/>
        <w:spacing w:before="0"/>
        <w:ind w:left="20" w:right="40"/>
      </w:pPr>
      <w:r w:rsidRPr="002D1918">
        <w:t>-</w:t>
      </w:r>
      <w:proofErr w:type="spellStart"/>
      <w:r w:rsidRPr="002D1918">
        <w:t>инстр</w:t>
      </w:r>
      <w:r w:rsidRPr="002D1918">
        <w:t>ументальность</w:t>
      </w:r>
      <w:proofErr w:type="spellEnd"/>
      <w:r w:rsidRPr="002D1918">
        <w:t xml:space="preserve"> и технологичность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C74CD" w:rsidRPr="002D1918" w:rsidRDefault="00CF1873">
      <w:pPr>
        <w:pStyle w:val="1"/>
        <w:framePr w:w="9466" w:h="14052" w:hRule="exact" w:wrap="around" w:vAnchor="page" w:hAnchor="page" w:x="1234" w:y="911"/>
        <w:shd w:val="clear" w:color="auto" w:fill="auto"/>
        <w:spacing w:before="0"/>
        <w:ind w:left="20" w:right="40"/>
        <w:jc w:val="left"/>
      </w:pPr>
      <w:r w:rsidRPr="002D1918">
        <w:t>-минимизация системы показателей с учетом потребно</w:t>
      </w:r>
      <w:r w:rsidRPr="002D1918">
        <w:t xml:space="preserve">стей разных уровней управления; сопоставимость системы показателей с муниципальными, региональными показателями; </w:t>
      </w:r>
      <w:proofErr w:type="gramStart"/>
      <w:r w:rsidRPr="002D1918">
        <w:t>-в</w:t>
      </w:r>
      <w:proofErr w:type="gramEnd"/>
      <w:r w:rsidRPr="002D1918">
        <w:t>заимное дополнение оценочных процедур, установление между ними взаимосвязей и взаимозависимости;</w:t>
      </w:r>
    </w:p>
    <w:p w:rsidR="006C74CD" w:rsidRPr="002D1918" w:rsidRDefault="00CF1873">
      <w:pPr>
        <w:pStyle w:val="1"/>
        <w:framePr w:w="9466" w:h="14052" w:hRule="exact" w:wrap="around" w:vAnchor="page" w:hAnchor="page" w:x="1234" w:y="911"/>
        <w:shd w:val="clear" w:color="auto" w:fill="auto"/>
        <w:spacing w:before="0"/>
        <w:ind w:left="20" w:right="40"/>
      </w:pPr>
      <w:r w:rsidRPr="002D1918">
        <w:t>-соблюдение морально-этических норм при пров</w:t>
      </w:r>
      <w:r w:rsidRPr="002D1918">
        <w:t>едении процедур оценки качества образования в образовательной организации.</w:t>
      </w:r>
    </w:p>
    <w:p w:rsidR="006C74CD" w:rsidRPr="002D1918" w:rsidRDefault="00CF1873">
      <w:pPr>
        <w:pStyle w:val="1"/>
        <w:framePr w:w="9466" w:h="14052" w:hRule="exact" w:wrap="around" w:vAnchor="page" w:hAnchor="page" w:x="1234" w:y="911"/>
        <w:shd w:val="clear" w:color="auto" w:fill="auto"/>
        <w:spacing w:before="0"/>
        <w:ind w:left="20" w:right="40" w:firstLine="1480"/>
      </w:pPr>
      <w:r w:rsidRPr="002D1918">
        <w:rPr>
          <w:rStyle w:val="0pt"/>
        </w:rPr>
        <w:t xml:space="preserve">3.Организационная и функциональная структура ВСОКО </w:t>
      </w:r>
      <w:r w:rsidRPr="002D1918">
        <w:t xml:space="preserve">3.1.Организационная структура, занимающаяся </w:t>
      </w:r>
      <w:proofErr w:type="spellStart"/>
      <w:r w:rsidRPr="002D1918">
        <w:t>внутрищкольной</w:t>
      </w:r>
      <w:proofErr w:type="spellEnd"/>
      <w:r w:rsidRPr="002D1918">
        <w:t xml:space="preserve"> оценкой, экспертизой качества образования и интерпретацией полученных р</w:t>
      </w:r>
      <w:r w:rsidRPr="002D1918">
        <w:t>езультатов, включает в себя администрацию общеобразовательной организации, педагогический совет, методический совет, методические объединения учителей-предметников, временные консилиумы (педагогический консилиум, творческие группы и т.д.).</w:t>
      </w:r>
    </w:p>
    <w:p w:rsidR="006C74CD" w:rsidRPr="002D1918" w:rsidRDefault="00CF1873">
      <w:pPr>
        <w:pStyle w:val="1"/>
        <w:framePr w:w="9466" w:h="14052" w:hRule="exact" w:wrap="around" w:vAnchor="page" w:hAnchor="page" w:x="1234" w:y="911"/>
        <w:numPr>
          <w:ilvl w:val="0"/>
          <w:numId w:val="6"/>
        </w:numPr>
        <w:shd w:val="clear" w:color="auto" w:fill="auto"/>
        <w:spacing w:before="0"/>
        <w:ind w:left="20"/>
      </w:pPr>
      <w:proofErr w:type="spellStart"/>
      <w:r w:rsidRPr="002D1918">
        <w:t>Администрацияобщеобразовтаельной</w:t>
      </w:r>
      <w:proofErr w:type="spellEnd"/>
      <w:r w:rsidRPr="002D1918">
        <w:t xml:space="preserve"> организации:</w:t>
      </w:r>
    </w:p>
    <w:p w:rsidR="006C74CD" w:rsidRPr="002D1918" w:rsidRDefault="00CF1873">
      <w:pPr>
        <w:pStyle w:val="1"/>
        <w:framePr w:w="9466" w:h="14052" w:hRule="exact" w:wrap="around" w:vAnchor="page" w:hAnchor="page" w:x="1234" w:y="911"/>
        <w:shd w:val="clear" w:color="auto" w:fill="auto"/>
        <w:spacing w:before="0"/>
        <w:ind w:left="20" w:right="40"/>
      </w:pPr>
      <w:r w:rsidRPr="002D1918">
        <w:t>-формирует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6C74CD" w:rsidRPr="002D1918" w:rsidRDefault="00CF1873">
      <w:pPr>
        <w:pStyle w:val="1"/>
        <w:framePr w:w="9466" w:h="14052" w:hRule="exact" w:wrap="around" w:vAnchor="page" w:hAnchor="page" w:x="1234" w:y="911"/>
        <w:shd w:val="clear" w:color="auto" w:fill="auto"/>
        <w:spacing w:before="0"/>
        <w:ind w:left="20" w:right="40"/>
        <w:jc w:val="left"/>
      </w:pPr>
      <w:r w:rsidRPr="002D1918">
        <w:t>-разрабатывает мероприятия и готовит предложения,</w:t>
      </w:r>
      <w:r w:rsidRPr="002D1918">
        <w:t xml:space="preserve"> направленные на совершенствование системы оценки качества образования школы, участвует в этих мероприятиях; </w:t>
      </w:r>
      <w:proofErr w:type="gramStart"/>
      <w:r w:rsidRPr="002D1918">
        <w:t>-о</w:t>
      </w:r>
      <w:proofErr w:type="gramEnd"/>
      <w:r w:rsidRPr="002D1918">
        <w:t xml:space="preserve">беспечивает на основе образовательной программы проведение в школе </w:t>
      </w:r>
      <w:proofErr w:type="spellStart"/>
      <w:r w:rsidRPr="002D1918">
        <w:t>контрольно</w:t>
      </w:r>
      <w:r w:rsidRPr="002D1918">
        <w:softHyphen/>
        <w:t>оценочных</w:t>
      </w:r>
      <w:proofErr w:type="spellEnd"/>
      <w:r w:rsidRPr="002D1918">
        <w:t xml:space="preserve"> процедур, мониторинговых, социологических и статистически</w:t>
      </w:r>
      <w:r w:rsidRPr="002D1918">
        <w:t>х исследований по вопросам качества образования;</w:t>
      </w:r>
    </w:p>
    <w:p w:rsidR="006C74CD" w:rsidRPr="002D1918" w:rsidRDefault="00CF1873">
      <w:pPr>
        <w:pStyle w:val="1"/>
        <w:framePr w:w="9466" w:h="14052" w:hRule="exact" w:wrap="around" w:vAnchor="page" w:hAnchor="page" w:x="1234" w:y="911"/>
        <w:shd w:val="clear" w:color="auto" w:fill="auto"/>
        <w:spacing w:before="0"/>
        <w:ind w:left="20" w:right="40"/>
        <w:jc w:val="left"/>
      </w:pPr>
      <w:r w:rsidRPr="002D1918">
        <w:t>-организует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</w:t>
      </w:r>
      <w:r w:rsidRPr="002D1918">
        <w:t xml:space="preserve">не общеобразовательной организации </w:t>
      </w:r>
      <w:proofErr w:type="gramStart"/>
      <w:r w:rsidRPr="002D1918">
        <w:t>-о</w:t>
      </w:r>
      <w:proofErr w:type="gramEnd"/>
      <w:r w:rsidRPr="002D1918">
        <w:t>рганизует изучение информационных запросов основных пользователей системы оценки качества образования;</w:t>
      </w:r>
    </w:p>
    <w:p w:rsidR="006C74CD" w:rsidRPr="002D1918" w:rsidRDefault="00CF1873">
      <w:pPr>
        <w:pStyle w:val="1"/>
        <w:framePr w:w="9466" w:h="14052" w:hRule="exact" w:wrap="around" w:vAnchor="page" w:hAnchor="page" w:x="1234" w:y="911"/>
        <w:shd w:val="clear" w:color="auto" w:fill="auto"/>
        <w:spacing w:before="0"/>
        <w:ind w:left="20" w:right="40"/>
      </w:pPr>
      <w:r w:rsidRPr="002D1918">
        <w:t>-обеспечивает условия для подготовки работников общеобразовательной организации по осуществлению контрольно-оценочны</w:t>
      </w:r>
      <w:r w:rsidRPr="002D1918">
        <w:t>х процедур;</w:t>
      </w:r>
    </w:p>
    <w:p w:rsidR="006C74CD" w:rsidRPr="002D1918" w:rsidRDefault="00CF1873">
      <w:pPr>
        <w:pStyle w:val="1"/>
        <w:framePr w:w="9466" w:h="14052" w:hRule="exact" w:wrap="around" w:vAnchor="page" w:hAnchor="page" w:x="1234" w:y="911"/>
        <w:shd w:val="clear" w:color="auto" w:fill="auto"/>
        <w:spacing w:before="0"/>
        <w:ind w:left="20" w:right="40"/>
      </w:pPr>
      <w:r w:rsidRPr="002D1918">
        <w:t xml:space="preserve">-обеспечивает предоставление информации о качестве образования на муниципальный и региональный уровни системы оценки качества образования; формирует </w:t>
      </w:r>
      <w:proofErr w:type="spellStart"/>
      <w:r w:rsidRPr="002D1918">
        <w:t>информационно</w:t>
      </w:r>
      <w:r w:rsidRPr="002D1918">
        <w:softHyphen/>
        <w:t>аналитический</w:t>
      </w:r>
      <w:proofErr w:type="spellEnd"/>
      <w:r w:rsidRPr="002D1918">
        <w:t xml:space="preserve"> материал по результатам оценки качества образования (анализ работы </w:t>
      </w:r>
      <w:r w:rsidRPr="002D1918">
        <w:t>школы за учебный год, публичный доклад и т.д.);</w:t>
      </w:r>
    </w:p>
    <w:p w:rsidR="006C74CD" w:rsidRPr="002D1918" w:rsidRDefault="00CF1873">
      <w:pPr>
        <w:pStyle w:val="1"/>
        <w:framePr w:w="9466" w:h="14052" w:hRule="exact" w:wrap="around" w:vAnchor="page" w:hAnchor="page" w:x="1234" w:y="911"/>
        <w:shd w:val="clear" w:color="auto" w:fill="auto"/>
        <w:spacing w:before="0"/>
        <w:ind w:left="20" w:right="40"/>
      </w:pPr>
      <w:r w:rsidRPr="002D1918">
        <w:t>-принимает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6C74CD" w:rsidRPr="002D1918" w:rsidRDefault="00CF1873">
      <w:pPr>
        <w:pStyle w:val="1"/>
        <w:framePr w:w="9466" w:h="14052" w:hRule="exact" w:wrap="around" w:vAnchor="page" w:hAnchor="page" w:x="1234" w:y="911"/>
        <w:numPr>
          <w:ilvl w:val="0"/>
          <w:numId w:val="6"/>
        </w:numPr>
        <w:shd w:val="clear" w:color="auto" w:fill="auto"/>
        <w:spacing w:before="0"/>
        <w:ind w:left="20"/>
      </w:pPr>
      <w:r w:rsidRPr="002D1918">
        <w:t xml:space="preserve"> Методический совет и методические объединения учителей-предметников:</w:t>
      </w:r>
    </w:p>
    <w:p w:rsidR="006C74CD" w:rsidRPr="002D1918" w:rsidRDefault="006C74CD">
      <w:pPr>
        <w:rPr>
          <w:rFonts w:ascii="Times New Roman" w:hAnsi="Times New Roman" w:cs="Times New Roman"/>
          <w:sz w:val="2"/>
          <w:szCs w:val="2"/>
        </w:rPr>
        <w:sectPr w:rsidR="006C74CD" w:rsidRPr="002D19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lastRenderedPageBreak/>
        <w:t>-участвуют в разработке методики оценки качества образования, системы показателей, характеризующих состояние и динамику развития школы;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 xml:space="preserve">-участвуют в разработке </w:t>
      </w:r>
      <w:proofErr w:type="gramStart"/>
      <w:r w:rsidRPr="002D1918">
        <w:t>критериев оценки результативности профессиональной деятельности педагогов</w:t>
      </w:r>
      <w:r w:rsidRPr="002D1918">
        <w:t xml:space="preserve"> общеобразовательной организации</w:t>
      </w:r>
      <w:proofErr w:type="gramEnd"/>
      <w:r w:rsidRPr="002D1918">
        <w:t>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 xml:space="preserve">-содействуют проведению подготовки работников школы по осуществлению </w:t>
      </w:r>
      <w:proofErr w:type="spellStart"/>
      <w:r w:rsidRPr="002D1918">
        <w:t>контрольно</w:t>
      </w:r>
      <w:r w:rsidRPr="002D1918">
        <w:softHyphen/>
        <w:t>оценочных</w:t>
      </w:r>
      <w:proofErr w:type="spellEnd"/>
      <w:r w:rsidRPr="002D1918">
        <w:t xml:space="preserve"> процедур;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 xml:space="preserve">-проводят экспертизу организации, содержания и результатов </w:t>
      </w:r>
      <w:proofErr w:type="gramStart"/>
      <w:r w:rsidRPr="002D1918">
        <w:t>аттестации</w:t>
      </w:r>
      <w:proofErr w:type="gramEnd"/>
      <w:r w:rsidRPr="002D1918">
        <w:t xml:space="preserve"> обучающихся и формируют предложения по их совершенст</w:t>
      </w:r>
      <w:r w:rsidRPr="002D1918">
        <w:t>вованию;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>-готовят предложения для администрации по выработке управленческих решений по результатам оценки качества образования на уровне общеобразовательной организации. 3.4. Педагогический совет: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>-содействует определению стратегических направлений развити</w:t>
      </w:r>
      <w:r w:rsidRPr="002D1918">
        <w:t>я системы образования в общеобразовательной организации;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 xml:space="preserve">-принимает участие в формировании информационных </w:t>
      </w:r>
      <w:proofErr w:type="gramStart"/>
      <w:r w:rsidRPr="002D1918">
        <w:t>запросов основных пользователей системы оценки качества образования</w:t>
      </w:r>
      <w:proofErr w:type="gramEnd"/>
      <w:r w:rsidRPr="002D1918">
        <w:t xml:space="preserve"> в общеобразовательной организации;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>-принимает участие в обсуждении системы показат</w:t>
      </w:r>
      <w:r w:rsidRPr="002D1918">
        <w:t>елей, характеризующих состояние и динамику развития системы образования;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>-принимает участие в экспертизе качества образовательных результатов, условий организации учебного процесса в общеобразовательной организации;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>-участвует в оценке качества и результат</w:t>
      </w:r>
      <w:r w:rsidRPr="002D1918">
        <w:t>ивности труда работников общеобразовательной организации;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>-содействует организации работы по повышению квалификации педагогических работников, развитию их творческих инициатив;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 xml:space="preserve">-принимает участие в обсуждении системы показателей, характеризующих состояние </w:t>
      </w:r>
      <w:r w:rsidRPr="002D1918">
        <w:t xml:space="preserve">и динамику развития системы образования </w:t>
      </w:r>
      <w:proofErr w:type="gramStart"/>
      <w:r w:rsidRPr="002D1918">
        <w:t>в</w:t>
      </w:r>
      <w:proofErr w:type="gramEnd"/>
      <w:r w:rsidRPr="002D1918">
        <w:t xml:space="preserve"> общеобразовательной;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>-принимает решение о перечне учебных предметов, выносимых на промежуточную аттестацию.</w:t>
      </w:r>
    </w:p>
    <w:p w:rsidR="006C74CD" w:rsidRPr="002D1918" w:rsidRDefault="00CF1873">
      <w:pPr>
        <w:pStyle w:val="30"/>
        <w:framePr w:w="9456" w:h="14335" w:hRule="exact" w:wrap="around" w:vAnchor="page" w:hAnchor="page" w:x="1239" w:y="908"/>
        <w:shd w:val="clear" w:color="auto" w:fill="auto"/>
        <w:spacing w:before="0" w:after="0" w:line="274" w:lineRule="exact"/>
      </w:pPr>
      <w:r w:rsidRPr="002D1918">
        <w:rPr>
          <w:rStyle w:val="30pt0"/>
          <w:b/>
          <w:bCs/>
        </w:rPr>
        <w:t>4.Содержание ВСОКО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/>
        <w:jc w:val="left"/>
      </w:pPr>
      <w:r w:rsidRPr="002D1918">
        <w:t>Оценка качества образования осуществляется по следующим направлениям:</w:t>
      </w:r>
    </w:p>
    <w:p w:rsidR="006C74CD" w:rsidRPr="002D1918" w:rsidRDefault="00CF1873">
      <w:pPr>
        <w:pStyle w:val="11"/>
        <w:framePr w:w="9456" w:h="14335" w:hRule="exact" w:wrap="around" w:vAnchor="page" w:hAnchor="page" w:x="1239" w:y="908"/>
        <w:numPr>
          <w:ilvl w:val="0"/>
          <w:numId w:val="7"/>
        </w:numPr>
        <w:shd w:val="clear" w:color="auto" w:fill="auto"/>
        <w:ind w:left="40"/>
      </w:pPr>
      <w:bookmarkStart w:id="1" w:name="bookmark0"/>
      <w:r w:rsidRPr="002D1918">
        <w:t xml:space="preserve"> Качество образовательных результатов:</w:t>
      </w:r>
      <w:bookmarkEnd w:id="1"/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>-предметные результаты обучения (включая внутреннюю и внешнюю диагностики, в том числе ГИА обучающихся 9,11х классов);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>-</w:t>
      </w:r>
      <w:proofErr w:type="spellStart"/>
      <w:r w:rsidRPr="002D1918">
        <w:t>метапредметные</w:t>
      </w:r>
      <w:proofErr w:type="spellEnd"/>
      <w:r w:rsidRPr="002D1918">
        <w:t xml:space="preserve"> результаты обучения (включая внутреннюю и внешнюю диагностики); </w:t>
      </w:r>
      <w:proofErr w:type="gramStart"/>
      <w:r w:rsidRPr="002D1918">
        <w:t>-л</w:t>
      </w:r>
      <w:proofErr w:type="gramEnd"/>
      <w:r w:rsidRPr="002D1918">
        <w:t>ичностные резуль</w:t>
      </w:r>
      <w:r w:rsidRPr="002D1918">
        <w:t>таты (включая показатели социализации обучающихся);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/>
        <w:jc w:val="left"/>
      </w:pPr>
      <w:r w:rsidRPr="002D1918">
        <w:t xml:space="preserve">-здоровье </w:t>
      </w:r>
      <w:proofErr w:type="gramStart"/>
      <w:r w:rsidRPr="002D1918">
        <w:t>обучающихся</w:t>
      </w:r>
      <w:proofErr w:type="gramEnd"/>
      <w:r w:rsidRPr="002D1918">
        <w:t xml:space="preserve"> (динамика);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/>
        <w:jc w:val="left"/>
      </w:pPr>
      <w:r w:rsidRPr="002D1918">
        <w:t>-достижения обучающихся на конкурсах, соревнованиях, олимпиадах;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>-удовлетворённость родителей (законных представителей) качеством образовательных результатов;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/>
        <w:jc w:val="left"/>
      </w:pPr>
      <w:r w:rsidRPr="002D1918">
        <w:t>-профессион</w:t>
      </w:r>
      <w:r w:rsidRPr="002D1918">
        <w:t xml:space="preserve">альное самоопределение </w:t>
      </w:r>
      <w:proofErr w:type="gramStart"/>
      <w:r w:rsidRPr="002D1918">
        <w:t>обучающихся</w:t>
      </w:r>
      <w:proofErr w:type="gramEnd"/>
      <w:r w:rsidRPr="002D1918">
        <w:t>.</w:t>
      </w:r>
    </w:p>
    <w:p w:rsidR="006C74CD" w:rsidRPr="002D1918" w:rsidRDefault="00CF1873">
      <w:pPr>
        <w:pStyle w:val="11"/>
        <w:framePr w:w="9456" w:h="14335" w:hRule="exact" w:wrap="around" w:vAnchor="page" w:hAnchor="page" w:x="1239" w:y="908"/>
        <w:numPr>
          <w:ilvl w:val="0"/>
          <w:numId w:val="7"/>
        </w:numPr>
        <w:shd w:val="clear" w:color="auto" w:fill="auto"/>
        <w:ind w:left="40"/>
      </w:pPr>
      <w:bookmarkStart w:id="2" w:name="bookmark1"/>
      <w:r w:rsidRPr="002D1918">
        <w:t xml:space="preserve"> Качество реализации образовательного процесса:</w:t>
      </w:r>
      <w:bookmarkEnd w:id="2"/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/>
        <w:jc w:val="left"/>
      </w:pPr>
      <w:r w:rsidRPr="002D1918">
        <w:t>-основные образовательные программы (соответствие требованиям ФГОС);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/>
        <w:jc w:val="left"/>
      </w:pPr>
      <w:r w:rsidRPr="002D1918">
        <w:t>-рабочие программы по предметам УП;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/>
        <w:jc w:val="left"/>
      </w:pPr>
      <w:r w:rsidRPr="002D1918">
        <w:t>-программы внеурочной деятельности;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/>
        <w:jc w:val="left"/>
      </w:pPr>
      <w:r w:rsidRPr="002D1918">
        <w:t>-реализация учебных планов и ра</w:t>
      </w:r>
      <w:r w:rsidRPr="002D1918">
        <w:t>бочих программ (соответствие ФГОС);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/>
        <w:jc w:val="left"/>
      </w:pPr>
      <w:r w:rsidRPr="002D1918">
        <w:t xml:space="preserve">-качество уроков и индивидуальной работы с </w:t>
      </w:r>
      <w:proofErr w:type="gramStart"/>
      <w:r w:rsidRPr="002D1918">
        <w:t>обучающимися</w:t>
      </w:r>
      <w:proofErr w:type="gramEnd"/>
      <w:r w:rsidRPr="002D1918">
        <w:t>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/>
        <w:jc w:val="left"/>
      </w:pPr>
      <w:r w:rsidRPr="002D1918">
        <w:t>-качество внеурочной деятельности (включая классное руководство);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 xml:space="preserve">-удовлетворённость учащихся и родителей (законных представителей) уроками и условиями в </w:t>
      </w:r>
      <w:r w:rsidRPr="002D1918">
        <w:t>общеобразовательной организации;</w:t>
      </w:r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 w:right="40"/>
        <w:jc w:val="left"/>
      </w:pPr>
      <w:r w:rsidRPr="002D1918">
        <w:t xml:space="preserve">-адаптация </w:t>
      </w:r>
      <w:proofErr w:type="gramStart"/>
      <w:r w:rsidRPr="002D1918">
        <w:t>обучающихся</w:t>
      </w:r>
      <w:proofErr w:type="gramEnd"/>
      <w:r w:rsidRPr="002D1918">
        <w:t xml:space="preserve"> к условиям школьного обучения и при переходе на следующий уровень образования.</w:t>
      </w:r>
    </w:p>
    <w:p w:rsidR="006C74CD" w:rsidRPr="002D1918" w:rsidRDefault="00CF1873">
      <w:pPr>
        <w:pStyle w:val="11"/>
        <w:framePr w:w="9456" w:h="14335" w:hRule="exact" w:wrap="around" w:vAnchor="page" w:hAnchor="page" w:x="1239" w:y="908"/>
        <w:numPr>
          <w:ilvl w:val="0"/>
          <w:numId w:val="7"/>
        </w:numPr>
        <w:shd w:val="clear" w:color="auto" w:fill="auto"/>
        <w:ind w:left="40"/>
      </w:pPr>
      <w:bookmarkStart w:id="3" w:name="bookmark2"/>
      <w:r w:rsidRPr="002D1918">
        <w:t xml:space="preserve"> Качество условий, обеспечивающих образовательный процесс:</w:t>
      </w:r>
      <w:bookmarkEnd w:id="3"/>
    </w:p>
    <w:p w:rsidR="006C74CD" w:rsidRPr="002D1918" w:rsidRDefault="00CF1873">
      <w:pPr>
        <w:pStyle w:val="1"/>
        <w:framePr w:w="9456" w:h="14335" w:hRule="exact" w:wrap="around" w:vAnchor="page" w:hAnchor="page" w:x="1239" w:y="908"/>
        <w:shd w:val="clear" w:color="auto" w:fill="auto"/>
        <w:spacing w:before="0"/>
        <w:ind w:left="40"/>
        <w:jc w:val="left"/>
      </w:pPr>
      <w:r w:rsidRPr="002D1918">
        <w:t>-материально-техническое обеспечение;</w:t>
      </w:r>
    </w:p>
    <w:p w:rsidR="006C74CD" w:rsidRPr="002D1918" w:rsidRDefault="006C74CD">
      <w:pPr>
        <w:rPr>
          <w:rFonts w:ascii="Times New Roman" w:hAnsi="Times New Roman" w:cs="Times New Roman"/>
          <w:sz w:val="2"/>
          <w:szCs w:val="2"/>
        </w:rPr>
      </w:pPr>
    </w:p>
    <w:sectPr w:rsidR="006C74CD" w:rsidRPr="002D191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73" w:rsidRDefault="00CF1873">
      <w:r>
        <w:separator/>
      </w:r>
    </w:p>
  </w:endnote>
  <w:endnote w:type="continuationSeparator" w:id="0">
    <w:p w:rsidR="00CF1873" w:rsidRDefault="00CF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73" w:rsidRDefault="00CF1873"/>
  </w:footnote>
  <w:footnote w:type="continuationSeparator" w:id="0">
    <w:p w:rsidR="00CF1873" w:rsidRDefault="00CF18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CC6"/>
    <w:multiLevelType w:val="multilevel"/>
    <w:tmpl w:val="02A005E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F0A04"/>
    <w:multiLevelType w:val="multilevel"/>
    <w:tmpl w:val="E34C6F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264391"/>
    <w:multiLevelType w:val="multilevel"/>
    <w:tmpl w:val="AAF89D9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F34F11"/>
    <w:multiLevelType w:val="multilevel"/>
    <w:tmpl w:val="04A8FA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18364D"/>
    <w:multiLevelType w:val="multilevel"/>
    <w:tmpl w:val="C98468B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A71011"/>
    <w:multiLevelType w:val="multilevel"/>
    <w:tmpl w:val="F9188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C348BA"/>
    <w:multiLevelType w:val="multilevel"/>
    <w:tmpl w:val="BA365D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C74CD"/>
    <w:rsid w:val="002D1918"/>
    <w:rsid w:val="006C74CD"/>
    <w:rsid w:val="00C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95pt0pt">
    <w:name w:val="Основной текст + Candara;9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95pt0pt">
    <w:name w:val="Основной текст + Candara;9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2259</Words>
  <Characters>12878</Characters>
  <Application>Microsoft Office Word</Application>
  <DocSecurity>0</DocSecurity>
  <Lines>107</Lines>
  <Paragraphs>30</Paragraphs>
  <ScaleCrop>false</ScaleCrop>
  <Company>diakov.net</Company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2017-04-13T13:27:00Z</dcterms:created>
  <dcterms:modified xsi:type="dcterms:W3CDTF">2017-04-13T13:27:00Z</dcterms:modified>
</cp:coreProperties>
</file>