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  <w:r w:rsidRPr="00E128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«Кабардинское чтение» линии УМК под редакцией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Эржибова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 А.К.  для 2 класса составлена на основе: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</w:t>
      </w:r>
      <w:r w:rsidRPr="00E12829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17 декабря 2010года №1897 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E12829">
        <w:rPr>
          <w:rFonts w:ascii="Times New Roman" w:hAnsi="Times New Roman" w:cs="Times New Roman"/>
          <w:sz w:val="28"/>
          <w:szCs w:val="28"/>
        </w:rPr>
        <w:t>);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 xml:space="preserve">- Примерной программы по кабардинскому чтению под ред.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Эржибова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 А.К..,  разработанной в соответствии с федеральным госуд</w:t>
      </w:r>
      <w:r w:rsidR="00940770">
        <w:rPr>
          <w:rFonts w:ascii="Times New Roman" w:hAnsi="Times New Roman" w:cs="Times New Roman"/>
          <w:sz w:val="28"/>
          <w:szCs w:val="28"/>
        </w:rPr>
        <w:t xml:space="preserve">арственным стандартом начального </w:t>
      </w:r>
      <w:r w:rsidRPr="00E12829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соответствии: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>- с основной обра</w:t>
      </w:r>
      <w:r w:rsidR="00940770">
        <w:rPr>
          <w:rFonts w:ascii="Times New Roman" w:hAnsi="Times New Roman" w:cs="Times New Roman"/>
          <w:sz w:val="28"/>
          <w:szCs w:val="28"/>
        </w:rPr>
        <w:t>зовательной программой начального</w:t>
      </w:r>
      <w:r w:rsidRPr="00E12829">
        <w:rPr>
          <w:rFonts w:ascii="Times New Roman" w:hAnsi="Times New Roman" w:cs="Times New Roman"/>
          <w:sz w:val="28"/>
          <w:szCs w:val="28"/>
        </w:rPr>
        <w:t xml:space="preserve"> общего образования МКОУ «СОШ № 2 им. Х.М.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>;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 xml:space="preserve">- учебным планом МКОУ «СОШ № 2 им. Х.М.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>.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кабардинского чтения во 2 классе по учебнику «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Анэдэлъхубзэ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» 2 класс,  под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>ржибова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  А.К.,  издательство «Эльбрус», 2012г.</w:t>
      </w: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>Учебник входит в</w:t>
      </w:r>
      <w:r w:rsidR="00D31297">
        <w:rPr>
          <w:rFonts w:ascii="Times New Roman" w:hAnsi="Times New Roman" w:cs="Times New Roman"/>
          <w:sz w:val="28"/>
          <w:szCs w:val="28"/>
        </w:rPr>
        <w:t xml:space="preserve"> Федеральный перечень учебни</w:t>
      </w:r>
      <w:bookmarkStart w:id="0" w:name="_GoBack"/>
      <w:bookmarkEnd w:id="0"/>
      <w:r w:rsidR="00D31297">
        <w:rPr>
          <w:rFonts w:ascii="Times New Roman" w:hAnsi="Times New Roman" w:cs="Times New Roman"/>
          <w:sz w:val="28"/>
          <w:szCs w:val="28"/>
        </w:rPr>
        <w:t xml:space="preserve">ков </w:t>
      </w:r>
      <w:r w:rsidRPr="00E12829">
        <w:rPr>
          <w:rFonts w:ascii="Times New Roman" w:hAnsi="Times New Roman" w:cs="Times New Roman"/>
          <w:sz w:val="28"/>
          <w:szCs w:val="28"/>
        </w:rPr>
        <w:t>рекомендованный Министерством образования и науки РФ к использованию в образовательном процессе в общеобразовательных учреждениях</w:t>
      </w:r>
      <w:r w:rsidR="00D31297">
        <w:rPr>
          <w:rFonts w:ascii="Times New Roman" w:hAnsi="Times New Roman" w:cs="Times New Roman"/>
          <w:sz w:val="28"/>
          <w:szCs w:val="28"/>
        </w:rPr>
        <w:t xml:space="preserve"> </w:t>
      </w:r>
      <w:r w:rsidRPr="00E12829">
        <w:rPr>
          <w:rFonts w:ascii="Times New Roman" w:hAnsi="Times New Roman" w:cs="Times New Roman"/>
          <w:sz w:val="28"/>
          <w:szCs w:val="28"/>
        </w:rPr>
        <w:t>и утвержденный приказом Министерства образования и науки РФ от 31марта 2014года №253.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b/>
          <w:sz w:val="28"/>
          <w:szCs w:val="28"/>
        </w:rPr>
        <w:t>Учебник имеет гриф «утверждено Министерством образования и науки Кабардино-Балкарской Республики»</w:t>
      </w:r>
      <w:r w:rsidRPr="00E1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29" w:rsidRPr="00E12829" w:rsidRDefault="00E12829" w:rsidP="00E128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места учебного предмета в учебном плане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 xml:space="preserve">В соответствии учебным планом начального общего образования МКОУ «СОШ № 2 им. Х.М.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 на 2016-2017 учебный год рабочая программа по кабардинскому чтению для 2 класса рассчитана на  68  ч. в год ( 2 часа в неделю).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</w:rPr>
        <w:t xml:space="preserve"> Логика изложения и содержание программы полностью соответствуют требованиям федерального компонента государственного стандарта основного образования, поэтому в программу не внесено </w:t>
      </w:r>
      <w:proofErr w:type="spellStart"/>
      <w:r w:rsidRPr="00E12829">
        <w:rPr>
          <w:rFonts w:ascii="Times New Roman" w:hAnsi="Times New Roman" w:cs="Times New Roman"/>
          <w:sz w:val="28"/>
          <w:szCs w:val="28"/>
        </w:rPr>
        <w:t>изменений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>римерная</w:t>
      </w:r>
      <w:proofErr w:type="spellEnd"/>
      <w:r w:rsidRPr="00E12829">
        <w:rPr>
          <w:rFonts w:ascii="Times New Roman" w:hAnsi="Times New Roman" w:cs="Times New Roman"/>
          <w:sz w:val="28"/>
          <w:szCs w:val="28"/>
        </w:rPr>
        <w:t xml:space="preserve"> разбивка по четвертям: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829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-  18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2829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-  14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2829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-  20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  <w:r w:rsidRPr="00E128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2829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E12829">
        <w:rPr>
          <w:rFonts w:ascii="Times New Roman" w:hAnsi="Times New Roman" w:cs="Times New Roman"/>
          <w:sz w:val="28"/>
          <w:szCs w:val="28"/>
        </w:rPr>
        <w:t>-  16</w:t>
      </w:r>
      <w:proofErr w:type="gramEnd"/>
      <w:r w:rsidRPr="00E1282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Cs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p w:rsidR="00E12829" w:rsidRPr="00E12829" w:rsidRDefault="00E12829" w:rsidP="00E12829">
      <w:pPr>
        <w:rPr>
          <w:rFonts w:ascii="Times New Roman" w:hAnsi="Times New Roman" w:cs="Times New Roman"/>
          <w:b/>
          <w:sz w:val="28"/>
          <w:szCs w:val="28"/>
        </w:rPr>
      </w:pPr>
    </w:p>
    <w:sectPr w:rsidR="00E12829" w:rsidRPr="00E12829" w:rsidSect="00E12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E98"/>
    <w:multiLevelType w:val="hybridMultilevel"/>
    <w:tmpl w:val="3910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1B63"/>
    <w:multiLevelType w:val="hybridMultilevel"/>
    <w:tmpl w:val="C12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1378"/>
    <w:multiLevelType w:val="hybridMultilevel"/>
    <w:tmpl w:val="1548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0D07"/>
    <w:multiLevelType w:val="hybridMultilevel"/>
    <w:tmpl w:val="139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B6AA3"/>
    <w:multiLevelType w:val="hybridMultilevel"/>
    <w:tmpl w:val="5BA08284"/>
    <w:lvl w:ilvl="0" w:tplc="D2D85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E158CB"/>
    <w:multiLevelType w:val="hybridMultilevel"/>
    <w:tmpl w:val="489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9"/>
    <w:rsid w:val="005D1C76"/>
    <w:rsid w:val="00926D32"/>
    <w:rsid w:val="00940770"/>
    <w:rsid w:val="00D31297"/>
    <w:rsid w:val="00E12829"/>
    <w:rsid w:val="00F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2016-10-08T11:31:00Z</dcterms:created>
  <dcterms:modified xsi:type="dcterms:W3CDTF">2016-10-15T12:20:00Z</dcterms:modified>
</cp:coreProperties>
</file>